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gif" Extension="gi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     浙江杰能环保科技设备有限公司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Zhejiang Jieneng Huanbao KeJi Co.Ltd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中国浙江省兰溪市经济开发区春兰路32号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No.32ChunlanRoad, Economic development Zone, Lanxi City, Zhejiang, China      </w:t>
      </w:r>
    </w:p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王经理:  15058954299         微信：15058954299   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 QQ: 63240881</w:t>
      </w:r>
    </w:p>
    <w:p>
      <w:pPr>
        <w:rPr>
          <w:rFonts w:hint="eastAsia" w:ascii="Calibri" w:hAnsi="Calibri"/>
          <w:szCs w:val="21"/>
          <w:lang w:val="en-US" w:eastAsia="zh-CN"/>
        </w:rPr>
      </w:pPr>
    </w:p>
    <w:p>
      <w:pPr>
        <w:rPr>
          <w:rFonts w:hint="eastAsia" w:ascii="Calibri" w:hAnsi="Calibri"/>
          <w:szCs w:val="21"/>
          <w:lang w:val="en-US" w:eastAsia="zh-CN"/>
        </w:rPr>
      </w:pPr>
    </w:p>
    <w:p>
      <w:pPr>
        <w:rPr>
          <w:rFonts w:hint="eastAsia" w:ascii="Calibri" w:hAnsi="Calibri"/>
          <w:szCs w:val="21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"http://img.99114.com/group1/M00/48/7C/wKgGTFYt6dCAchGwAACw3U3vewU867.gif"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pict>
          <v:shape id="图片 2" o:spid="_x0000_s1026" type="#_x0000_t75" style="height:133.5pt;width:405.45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C7A00E6"/>
    <w:rsid w:val="2305779A"/>
    <w:rsid w:val="36A874AD"/>
    <w:rsid w:val="3C7A00E6"/>
    <w:rsid w:val="6A642B2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Salutation"/>
    <w:basedOn w:val="1"/>
    <w:next w:val="1"/>
    <w:qFormat/>
    <w:uiPriority w:val="0"/>
    <w:rPr>
      <w:sz w:val="28"/>
    </w:rPr>
  </w:style>
  <w:style w:type="paragraph" w:styleId="4">
    <w:name w:val="Closing"/>
    <w:basedOn w:val="1"/>
    <w:qFormat/>
    <w:uiPriority w:val="0"/>
    <w:pPr>
      <w:ind w:left="100" w:leftChars="21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2016-04-02T06:36:00Z</dcterms:created>
  <dc:creator>Administrator</dc:creator>
  <cp:lastModifiedBy>Administrator</cp:lastModifiedBy>
  <dcterms:modified xsi:type="dcterms:W3CDTF">2018-06-28T03:34:56Z</dcterms:modified>
  <dc:title>                浙江杰能环保科技设备有限公司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